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0A4" w:rsidRDefault="00C855D4">
      <w:pPr>
        <w:adjustRightInd w:val="0"/>
        <w:snapToGrid w:val="0"/>
        <w:spacing w:before="100" w:beforeAutospacing="1" w:line="380" w:lineRule="atLeast"/>
        <w:jc w:val="center"/>
        <w:rPr>
          <w:rFonts w:ascii="微软雅黑" w:eastAsia="微软雅黑" w:hAnsi="微软雅黑"/>
          <w:b/>
          <w:sz w:val="32"/>
          <w:szCs w:val="36"/>
        </w:rPr>
      </w:pPr>
      <w:r>
        <w:rPr>
          <w:rFonts w:ascii="微软雅黑" w:eastAsia="微软雅黑" w:hAnsi="微软雅黑" w:hint="eastAsia"/>
          <w:b/>
          <w:sz w:val="32"/>
          <w:szCs w:val="36"/>
        </w:rPr>
        <w:t>投标意向书---公路运输招标（2021度）</w:t>
      </w:r>
    </w:p>
    <w:p w:rsidR="00D200A4" w:rsidRDefault="00C855D4">
      <w:pPr>
        <w:adjustRightInd w:val="0"/>
        <w:snapToGrid w:val="0"/>
        <w:spacing w:line="360" w:lineRule="atLeas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 xml:space="preserve">                                                                   招标编号：</w:t>
      </w:r>
    </w:p>
    <w:p w:rsidR="00D200A4" w:rsidRDefault="00D200A4">
      <w:pPr>
        <w:adjustRightInd w:val="0"/>
        <w:snapToGrid w:val="0"/>
        <w:spacing w:line="360" w:lineRule="atLeast"/>
        <w:rPr>
          <w:rFonts w:ascii="微软雅黑" w:eastAsia="微软雅黑" w:hAnsi="微软雅黑"/>
          <w:sz w:val="22"/>
        </w:rPr>
      </w:pPr>
    </w:p>
    <w:p w:rsidR="00D200A4" w:rsidRDefault="00C855D4">
      <w:pPr>
        <w:adjustRightInd w:val="0"/>
        <w:snapToGrid w:val="0"/>
        <w:spacing w:line="400" w:lineRule="atLeast"/>
        <w:rPr>
          <w:rFonts w:ascii="微软雅黑" w:eastAsia="微软雅黑" w:hAnsi="微软雅黑"/>
          <w:b/>
          <w:sz w:val="22"/>
          <w:u w:val="single"/>
        </w:rPr>
      </w:pPr>
      <w:r>
        <w:rPr>
          <w:rFonts w:ascii="微软雅黑" w:eastAsia="微软雅黑" w:hAnsi="微软雅黑" w:hint="eastAsia"/>
          <w:b/>
          <w:sz w:val="22"/>
        </w:rPr>
        <w:t>投标人公司名称：</w:t>
      </w:r>
      <w:r>
        <w:rPr>
          <w:rFonts w:ascii="微软雅黑" w:eastAsia="微软雅黑" w:hAnsi="微软雅黑" w:hint="eastAsia"/>
          <w:b/>
          <w:sz w:val="22"/>
          <w:u w:val="single"/>
        </w:rPr>
        <w:t xml:space="preserve">                                 </w:t>
      </w:r>
    </w:p>
    <w:p w:rsidR="00D200A4" w:rsidRDefault="00C855D4">
      <w:pPr>
        <w:adjustRightInd w:val="0"/>
        <w:snapToGrid w:val="0"/>
        <w:spacing w:line="420" w:lineRule="atLeast"/>
        <w:rPr>
          <w:rFonts w:ascii="微软雅黑" w:eastAsia="微软雅黑" w:hAnsi="微软雅黑"/>
          <w:b/>
          <w:sz w:val="22"/>
          <w:u w:val="single"/>
        </w:rPr>
      </w:pPr>
      <w:r>
        <w:rPr>
          <w:rFonts w:ascii="微软雅黑" w:eastAsia="微软雅黑" w:hAnsi="微软雅黑" w:hint="eastAsia"/>
          <w:b/>
          <w:sz w:val="22"/>
        </w:rPr>
        <w:t>收件人</w:t>
      </w:r>
      <w:r>
        <w:rPr>
          <w:rFonts w:ascii="微软雅黑" w:eastAsia="微软雅黑" w:hAnsi="微软雅黑" w:hint="eastAsia"/>
          <w:b/>
          <w:bCs/>
          <w:sz w:val="22"/>
          <w:szCs w:val="22"/>
        </w:rPr>
        <w:t>：</w:t>
      </w:r>
      <w:r w:rsidR="00805D99" w:rsidRPr="00805D99">
        <w:rPr>
          <w:rFonts w:ascii="微软雅黑" w:eastAsia="微软雅黑" w:hAnsi="微软雅黑" w:hint="eastAsia"/>
          <w:b/>
          <w:bCs/>
          <w:sz w:val="22"/>
          <w:szCs w:val="22"/>
          <w:u w:val="single"/>
        </w:rPr>
        <w:t>PC化工事业部</w:t>
      </w:r>
    </w:p>
    <w:p w:rsidR="00D200A4" w:rsidRDefault="00C855D4">
      <w:pPr>
        <w:adjustRightInd w:val="0"/>
        <w:snapToGrid w:val="0"/>
        <w:spacing w:line="420" w:lineRule="atLeast"/>
        <w:rPr>
          <w:rFonts w:ascii="微软雅黑" w:eastAsia="微软雅黑" w:hAnsi="微软雅黑"/>
          <w:b/>
          <w:bCs/>
          <w:sz w:val="22"/>
          <w:szCs w:val="22"/>
        </w:rPr>
      </w:pPr>
      <w:r>
        <w:rPr>
          <w:rFonts w:ascii="微软雅黑" w:eastAsia="微软雅黑" w:hAnsi="微软雅黑" w:hint="eastAsia"/>
          <w:b/>
          <w:sz w:val="22"/>
          <w:szCs w:val="22"/>
        </w:rPr>
        <w:t>主题：</w:t>
      </w:r>
      <w:r w:rsidR="006E2D38">
        <w:rPr>
          <w:rFonts w:asciiTheme="minorEastAsia" w:eastAsiaTheme="minorEastAsia" w:hAnsiTheme="minorEastAsia" w:hint="eastAsia"/>
          <w:b/>
          <w:sz w:val="24"/>
        </w:rPr>
        <w:t>金光博汇</w:t>
      </w:r>
      <w:r w:rsidR="00805D99" w:rsidRPr="00805D99">
        <w:rPr>
          <w:rFonts w:asciiTheme="minorEastAsia" w:eastAsiaTheme="minorEastAsia" w:hAnsiTheme="minorEastAsia" w:hint="eastAsia"/>
          <w:b/>
          <w:sz w:val="24"/>
        </w:rPr>
        <w:t>PC化工事业部</w:t>
      </w:r>
      <w:r w:rsidR="00562338">
        <w:rPr>
          <w:rFonts w:asciiTheme="minorEastAsia" w:eastAsiaTheme="minorEastAsia" w:hAnsiTheme="minorEastAsia" w:hint="eastAsia"/>
          <w:b/>
          <w:sz w:val="24"/>
        </w:rPr>
        <w:t>化工品</w:t>
      </w:r>
      <w:r>
        <w:rPr>
          <w:rFonts w:asciiTheme="minorEastAsia" w:eastAsiaTheme="minorEastAsia" w:hAnsiTheme="minorEastAsia"/>
          <w:b/>
          <w:sz w:val="24"/>
        </w:rPr>
        <w:t>公路运输招标</w:t>
      </w:r>
      <w:r>
        <w:rPr>
          <w:rFonts w:asciiTheme="minorEastAsia" w:eastAsiaTheme="minorEastAsia" w:hAnsiTheme="minorEastAsia" w:hint="eastAsia"/>
          <w:b/>
          <w:sz w:val="24"/>
        </w:rPr>
        <w:t>（江苏、山东）</w:t>
      </w:r>
    </w:p>
    <w:p w:rsidR="00D200A4" w:rsidRDefault="00C855D4">
      <w:pPr>
        <w:adjustRightInd w:val="0"/>
        <w:snapToGrid w:val="0"/>
        <w:spacing w:line="320" w:lineRule="exact"/>
        <w:ind w:leftChars="114" w:left="239" w:firstLineChars="150" w:firstLine="315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 本次招标项目为</w:t>
      </w:r>
      <w:r w:rsidR="00805D99" w:rsidRPr="00805D99">
        <w:rPr>
          <w:rFonts w:ascii="微软雅黑" w:eastAsia="微软雅黑" w:hAnsi="微软雅黑" w:hint="eastAsia"/>
          <w:szCs w:val="21"/>
        </w:rPr>
        <w:t>PC化工事业部</w:t>
      </w:r>
      <w:r>
        <w:rPr>
          <w:rFonts w:ascii="微软雅黑" w:eastAsia="微软雅黑" w:hAnsi="微软雅黑" w:hint="eastAsia"/>
          <w:szCs w:val="21"/>
        </w:rPr>
        <w:t>化工品公路运输（江苏、山东），2021年下半年我公司将在社会上进行公开招标，诚邀广大物流企业前来参加。我司承诺将本着“公开、公平、公正”的原则，进行择优签约。</w:t>
      </w:r>
    </w:p>
    <w:p w:rsidR="00D200A4" w:rsidRDefault="00C855D4">
      <w:pPr>
        <w:spacing w:afterLines="50" w:after="156" w:line="320" w:lineRule="exac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 xml:space="preserve">招标标的：作业量数据如下（仅供参考）: </w:t>
      </w:r>
    </w:p>
    <w:p w:rsidR="00D200A4" w:rsidRPr="00562338" w:rsidRDefault="00C855D4">
      <w:pPr>
        <w:spacing w:afterLines="50" w:after="156" w:line="320" w:lineRule="exact"/>
        <w:rPr>
          <w:rFonts w:ascii="微软雅黑" w:eastAsia="微软雅黑" w:hAnsi="微软雅黑"/>
          <w:b/>
          <w:szCs w:val="21"/>
        </w:rPr>
      </w:pPr>
      <w:r w:rsidRPr="00562338">
        <w:rPr>
          <w:rFonts w:ascii="微软雅黑" w:eastAsia="微软雅黑" w:hAnsi="微软雅黑" w:hint="eastAsia"/>
          <w:b/>
          <w:szCs w:val="21"/>
        </w:rPr>
        <w:t xml:space="preserve">山东工厂： </w:t>
      </w:r>
    </w:p>
    <w:tbl>
      <w:tblPr>
        <w:tblW w:w="10641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1084"/>
        <w:gridCol w:w="810"/>
        <w:gridCol w:w="1050"/>
        <w:gridCol w:w="885"/>
        <w:gridCol w:w="1080"/>
        <w:gridCol w:w="1080"/>
        <w:gridCol w:w="1675"/>
        <w:gridCol w:w="1417"/>
        <w:gridCol w:w="1560"/>
      </w:tblGrid>
      <w:tr w:rsidR="00D200A4" w:rsidRPr="00562338" w:rsidTr="00810026">
        <w:trPr>
          <w:trHeight w:val="680"/>
        </w:trPr>
        <w:tc>
          <w:tcPr>
            <w:tcW w:w="10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0A4" w:rsidRPr="00562338" w:rsidRDefault="00C855D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562338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物流出货特点概览</w:t>
            </w:r>
          </w:p>
        </w:tc>
      </w:tr>
      <w:tr w:rsidR="00533622" w:rsidRPr="00533622" w:rsidTr="00810026">
        <w:trPr>
          <w:trHeight w:val="425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22" w:rsidRPr="00533622" w:rsidRDefault="00533622" w:rsidP="0053362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3362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工厂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22" w:rsidRPr="00533622" w:rsidRDefault="00533622" w:rsidP="0053362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3362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产品类别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22" w:rsidRPr="00533622" w:rsidRDefault="00533622" w:rsidP="0053362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3362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月交货量预估（万吨）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22" w:rsidRPr="00533622" w:rsidRDefault="00533622" w:rsidP="0053362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3362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月出货特点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22" w:rsidRPr="00533622" w:rsidRDefault="00533622" w:rsidP="0053362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3362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运输车型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22" w:rsidRPr="00533622" w:rsidRDefault="00533622" w:rsidP="0053362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3362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装/卸服务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22" w:rsidRPr="00533622" w:rsidRDefault="00533622" w:rsidP="0053362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3362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工厂</w:t>
            </w:r>
            <w:r w:rsidRPr="0053362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装/卸车时效</w:t>
            </w:r>
          </w:p>
        </w:tc>
      </w:tr>
      <w:tr w:rsidR="00533622" w:rsidRPr="00533622" w:rsidTr="00810026">
        <w:trPr>
          <w:trHeight w:val="450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22" w:rsidRPr="00533622" w:rsidRDefault="00533622" w:rsidP="0053362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22" w:rsidRPr="00533622" w:rsidRDefault="00533622" w:rsidP="0053362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22" w:rsidRPr="00533622" w:rsidRDefault="00533622" w:rsidP="0053362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22" w:rsidRPr="00533622" w:rsidRDefault="00533622" w:rsidP="0053362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3362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1-10号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22" w:rsidRPr="00533622" w:rsidRDefault="00533622" w:rsidP="0053362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3362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11-20号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22" w:rsidRPr="00533622" w:rsidRDefault="00533622" w:rsidP="0053362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3362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21-30号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22" w:rsidRPr="00533622" w:rsidRDefault="00533622" w:rsidP="0053362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22" w:rsidRPr="00533622" w:rsidRDefault="00533622" w:rsidP="0053362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22" w:rsidRPr="00533622" w:rsidRDefault="00533622" w:rsidP="0053362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533622" w:rsidRPr="00533622" w:rsidTr="00810026">
        <w:trPr>
          <w:trHeight w:val="1138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622" w:rsidRPr="00533622" w:rsidRDefault="00533622" w:rsidP="0053362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3362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山东海力</w:t>
            </w:r>
          </w:p>
          <w:p w:rsidR="00533622" w:rsidRPr="00533622" w:rsidRDefault="00533622" w:rsidP="0053362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3362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山东海江</w:t>
            </w:r>
          </w:p>
          <w:p w:rsidR="00533622" w:rsidRPr="00533622" w:rsidRDefault="00533622" w:rsidP="0053362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3362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山东博汇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622" w:rsidRPr="00533622" w:rsidRDefault="00533622" w:rsidP="0053362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3362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化工</w:t>
            </w:r>
          </w:p>
          <w:p w:rsidR="00533622" w:rsidRPr="00533622" w:rsidRDefault="00533622" w:rsidP="0053362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3362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原料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22" w:rsidRPr="00533622" w:rsidRDefault="00533622" w:rsidP="0053362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3362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5-6万吨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622" w:rsidRPr="00533622" w:rsidRDefault="00533622" w:rsidP="0053362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3362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622" w:rsidRPr="00533622" w:rsidRDefault="00533622" w:rsidP="0053362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3362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622" w:rsidRPr="00533622" w:rsidRDefault="00533622" w:rsidP="0053362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3362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30%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22" w:rsidRPr="00533622" w:rsidRDefault="00533622" w:rsidP="0053362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3362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移动式压力罐车</w:t>
            </w:r>
          </w:p>
          <w:p w:rsidR="00533622" w:rsidRPr="00533622" w:rsidRDefault="00533622" w:rsidP="0053362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3362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常压罐车</w:t>
            </w:r>
          </w:p>
          <w:p w:rsidR="00533622" w:rsidRPr="00533622" w:rsidRDefault="00533622" w:rsidP="0053362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3362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平板车</w:t>
            </w:r>
          </w:p>
          <w:p w:rsidR="00533622" w:rsidRPr="00533622" w:rsidRDefault="00533622" w:rsidP="0053362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3362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高栏车</w:t>
            </w:r>
          </w:p>
          <w:p w:rsidR="00533622" w:rsidRPr="00533622" w:rsidRDefault="00533622" w:rsidP="0053362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3362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侧翻自卸半挂车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22" w:rsidRPr="00533622" w:rsidRDefault="00DE12CC" w:rsidP="0053362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62338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1.客户负责装货作业</w:t>
            </w:r>
            <w:r w:rsidRPr="00562338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br/>
              <w:t>2.工厂负责卸货作业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22" w:rsidRPr="00533622" w:rsidRDefault="00810026" w:rsidP="0053362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62338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60-90min</w:t>
            </w:r>
            <w:r w:rsidRPr="00562338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br/>
              <w:t>(不包含在厂等待、过磅、盖雨布等时间）</w:t>
            </w:r>
          </w:p>
        </w:tc>
      </w:tr>
      <w:tr w:rsidR="00533622" w:rsidRPr="00533622" w:rsidTr="00810026">
        <w:trPr>
          <w:trHeight w:val="69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622" w:rsidRPr="00533622" w:rsidRDefault="00533622" w:rsidP="0053362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3362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山东海力</w:t>
            </w:r>
          </w:p>
          <w:p w:rsidR="00533622" w:rsidRPr="00533622" w:rsidRDefault="00533622" w:rsidP="0053362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53362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山东海江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622" w:rsidRPr="00533622" w:rsidRDefault="00533622" w:rsidP="0053362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3362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化工</w:t>
            </w:r>
          </w:p>
          <w:p w:rsidR="00533622" w:rsidRPr="00533622" w:rsidRDefault="00533622" w:rsidP="0053362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3362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成品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22" w:rsidRPr="00533622" w:rsidRDefault="00533622" w:rsidP="0053362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3362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6-9万吨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622" w:rsidRPr="00533622" w:rsidRDefault="00533622" w:rsidP="0053362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3362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622" w:rsidRPr="00533622" w:rsidRDefault="00533622" w:rsidP="0053362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3362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622" w:rsidRPr="00533622" w:rsidRDefault="00533622" w:rsidP="0053362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3362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40%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22" w:rsidRPr="00533622" w:rsidRDefault="00533622" w:rsidP="0053362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3362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常压罐车</w:t>
            </w:r>
          </w:p>
          <w:p w:rsidR="00533622" w:rsidRPr="00533622" w:rsidRDefault="00533622" w:rsidP="0053362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3362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平板车</w:t>
            </w:r>
          </w:p>
          <w:p w:rsidR="00533622" w:rsidRPr="00533622" w:rsidRDefault="00533622" w:rsidP="0053362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3362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高栏车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22" w:rsidRPr="00533622" w:rsidRDefault="00DE12CC" w:rsidP="0053362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562338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1.工厂负责装货作业</w:t>
            </w:r>
            <w:r w:rsidRPr="00562338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br/>
              <w:t>2.客户负责卸货作业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22" w:rsidRPr="00533622" w:rsidRDefault="00810026" w:rsidP="0053362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62338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60-90min</w:t>
            </w:r>
            <w:r w:rsidRPr="00562338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br/>
              <w:t>(不包含在厂等待、过磅、盖雨布等时间）</w:t>
            </w:r>
          </w:p>
        </w:tc>
      </w:tr>
    </w:tbl>
    <w:p w:rsidR="00D200A4" w:rsidRPr="00562338" w:rsidRDefault="00D200A4">
      <w:pPr>
        <w:spacing w:afterLines="50" w:after="156" w:line="320" w:lineRule="exact"/>
        <w:rPr>
          <w:rFonts w:ascii="微软雅黑" w:eastAsia="微软雅黑" w:hAnsi="微软雅黑"/>
          <w:b/>
          <w:szCs w:val="21"/>
        </w:rPr>
      </w:pPr>
    </w:p>
    <w:p w:rsidR="00D200A4" w:rsidRPr="00562338" w:rsidRDefault="00C855D4">
      <w:pPr>
        <w:spacing w:afterLines="50" w:after="156" w:line="320" w:lineRule="exact"/>
        <w:rPr>
          <w:rFonts w:ascii="微软雅黑" w:eastAsia="微软雅黑" w:hAnsi="微软雅黑"/>
          <w:b/>
          <w:szCs w:val="21"/>
        </w:rPr>
      </w:pPr>
      <w:r w:rsidRPr="00562338">
        <w:rPr>
          <w:rFonts w:ascii="微软雅黑" w:eastAsia="微软雅黑" w:hAnsi="微软雅黑" w:hint="eastAsia"/>
          <w:b/>
          <w:szCs w:val="21"/>
        </w:rPr>
        <w:t>江苏工厂</w:t>
      </w:r>
      <w:r w:rsidR="00533622">
        <w:rPr>
          <w:rFonts w:ascii="微软雅黑" w:eastAsia="微软雅黑" w:hAnsi="微软雅黑" w:hint="eastAsia"/>
          <w:b/>
          <w:szCs w:val="21"/>
        </w:rPr>
        <w:t>：</w:t>
      </w:r>
    </w:p>
    <w:tbl>
      <w:tblPr>
        <w:tblW w:w="10641" w:type="dxa"/>
        <w:tblInd w:w="104" w:type="dxa"/>
        <w:tblLayout w:type="fixed"/>
        <w:tblLook w:val="04A0" w:firstRow="1" w:lastRow="0" w:firstColumn="1" w:lastColumn="0" w:noHBand="0" w:noVBand="1"/>
      </w:tblPr>
      <w:tblGrid>
        <w:gridCol w:w="1084"/>
        <w:gridCol w:w="810"/>
        <w:gridCol w:w="1050"/>
        <w:gridCol w:w="885"/>
        <w:gridCol w:w="1080"/>
        <w:gridCol w:w="1080"/>
        <w:gridCol w:w="1675"/>
        <w:gridCol w:w="1417"/>
        <w:gridCol w:w="1560"/>
      </w:tblGrid>
      <w:tr w:rsidR="00D200A4" w:rsidRPr="00562338" w:rsidTr="00810026">
        <w:trPr>
          <w:trHeight w:val="680"/>
        </w:trPr>
        <w:tc>
          <w:tcPr>
            <w:tcW w:w="10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0A4" w:rsidRPr="00562338" w:rsidRDefault="00C855D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562338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物流出货特点概览</w:t>
            </w:r>
          </w:p>
        </w:tc>
      </w:tr>
      <w:tr w:rsidR="00D200A4" w:rsidRPr="00562338" w:rsidTr="00810026">
        <w:trPr>
          <w:trHeight w:val="455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0A4" w:rsidRPr="00562338" w:rsidRDefault="00C855D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6233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工厂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0A4" w:rsidRPr="00562338" w:rsidRDefault="00C855D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6233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产品类别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0A4" w:rsidRPr="00562338" w:rsidRDefault="00C855D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6233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月交货量预估（万吨）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0A4" w:rsidRPr="00562338" w:rsidRDefault="00C855D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6233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月出货特点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0A4" w:rsidRPr="00562338" w:rsidRDefault="00C855D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6233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运输车型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0A4" w:rsidRPr="00562338" w:rsidRDefault="00C855D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6233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装/卸服务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0A4" w:rsidRPr="00562338" w:rsidRDefault="00C855D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6233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工厂</w:t>
            </w:r>
            <w:r w:rsidRPr="0056233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装/卸车时效</w:t>
            </w:r>
          </w:p>
        </w:tc>
      </w:tr>
      <w:tr w:rsidR="00D200A4" w:rsidRPr="00562338" w:rsidTr="00810026">
        <w:trPr>
          <w:trHeight w:val="440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A4" w:rsidRPr="00562338" w:rsidRDefault="00D200A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A4" w:rsidRPr="00562338" w:rsidRDefault="00D200A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A4" w:rsidRPr="00562338" w:rsidRDefault="00D200A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0A4" w:rsidRPr="00562338" w:rsidRDefault="00C855D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6233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1-10号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0A4" w:rsidRPr="00562338" w:rsidRDefault="00C855D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6233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11-20号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0A4" w:rsidRPr="00562338" w:rsidRDefault="00C855D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6233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21-30号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A4" w:rsidRPr="00562338" w:rsidRDefault="00D200A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A4" w:rsidRPr="00562338" w:rsidRDefault="00D200A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A4" w:rsidRPr="00562338" w:rsidRDefault="00D200A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D200A4" w:rsidRPr="00562338" w:rsidTr="00810026">
        <w:trPr>
          <w:trHeight w:val="1028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A4" w:rsidRPr="00562338" w:rsidRDefault="00954BA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江苏</w:t>
            </w:r>
            <w:r w:rsidR="00C855D4" w:rsidRPr="00562338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海力</w:t>
            </w:r>
          </w:p>
          <w:p w:rsidR="00D200A4" w:rsidRPr="00562338" w:rsidRDefault="00954BA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江苏</w:t>
            </w:r>
            <w:r w:rsidR="00C855D4" w:rsidRPr="00562338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海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兴</w:t>
            </w:r>
          </w:p>
          <w:p w:rsidR="00D200A4" w:rsidRPr="00562338" w:rsidRDefault="00C855D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62338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江苏博汇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A4" w:rsidRPr="00562338" w:rsidRDefault="00C855D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62338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化工</w:t>
            </w:r>
          </w:p>
          <w:p w:rsidR="00D200A4" w:rsidRPr="00562338" w:rsidRDefault="00C855D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62338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原料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0A4" w:rsidRPr="00562338" w:rsidRDefault="00C855D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62338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0.5-0.6万吨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A4" w:rsidRPr="00562338" w:rsidRDefault="00C855D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62338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A4" w:rsidRPr="00562338" w:rsidRDefault="00C855D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62338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A4" w:rsidRPr="00562338" w:rsidRDefault="00C855D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62338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30%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0A4" w:rsidRPr="00562338" w:rsidRDefault="00C855D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62338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移动式压力罐车</w:t>
            </w:r>
          </w:p>
          <w:p w:rsidR="00D200A4" w:rsidRPr="00562338" w:rsidRDefault="00C855D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62338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常压罐车</w:t>
            </w:r>
          </w:p>
          <w:p w:rsidR="00D200A4" w:rsidRPr="00562338" w:rsidRDefault="00C855D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62338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平板车</w:t>
            </w:r>
          </w:p>
          <w:p w:rsidR="00D200A4" w:rsidRPr="00562338" w:rsidRDefault="00C855D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62338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高栏车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0A4" w:rsidRPr="00562338" w:rsidRDefault="00C855D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62338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1.客户负责装货作业</w:t>
            </w:r>
            <w:r w:rsidRPr="00562338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br/>
              <w:t>2.工厂负责卸货作业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0A4" w:rsidRPr="00562338" w:rsidRDefault="00C855D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62338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60-90min</w:t>
            </w:r>
            <w:r w:rsidRPr="00562338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br/>
              <w:t>(不包含在厂等待、过磅、盖雨布等时间）</w:t>
            </w:r>
          </w:p>
        </w:tc>
      </w:tr>
      <w:tr w:rsidR="00D200A4" w:rsidTr="00810026">
        <w:trPr>
          <w:trHeight w:val="69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BA6" w:rsidRPr="00562338" w:rsidRDefault="00954BA6" w:rsidP="00954BA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江苏</w:t>
            </w:r>
            <w:r w:rsidRPr="00562338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海力</w:t>
            </w:r>
          </w:p>
          <w:p w:rsidR="00D200A4" w:rsidRPr="00562338" w:rsidRDefault="00954BA6" w:rsidP="00954BA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江苏</w:t>
            </w:r>
            <w:r w:rsidRPr="00562338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海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A4" w:rsidRPr="00562338" w:rsidRDefault="00C855D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62338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化工</w:t>
            </w:r>
          </w:p>
          <w:p w:rsidR="00D200A4" w:rsidRPr="00562338" w:rsidRDefault="00C855D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62338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成品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0A4" w:rsidRPr="00562338" w:rsidRDefault="00C855D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62338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0.5-2万吨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A4" w:rsidRPr="00562338" w:rsidRDefault="00C855D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62338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A4" w:rsidRPr="00562338" w:rsidRDefault="00C855D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62338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A4" w:rsidRPr="00562338" w:rsidRDefault="00C855D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62338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40%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0A4" w:rsidRPr="00562338" w:rsidRDefault="00C855D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62338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常压罐车</w:t>
            </w:r>
          </w:p>
          <w:p w:rsidR="00D200A4" w:rsidRPr="00562338" w:rsidRDefault="00C855D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62338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平板车</w:t>
            </w:r>
          </w:p>
          <w:p w:rsidR="00D200A4" w:rsidRPr="00562338" w:rsidRDefault="00C855D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62338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高栏车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0A4" w:rsidRPr="00562338" w:rsidRDefault="00C855D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62338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1.工厂负责装货作业</w:t>
            </w:r>
            <w:r w:rsidRPr="00562338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br/>
              <w:t>2.客户负责卸货作业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0A4" w:rsidRPr="00562338" w:rsidRDefault="00C855D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62338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60-90min</w:t>
            </w:r>
            <w:r w:rsidRPr="00562338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br/>
              <w:t>(不包含在厂等待、过磅、盖雨布等时间）</w:t>
            </w:r>
          </w:p>
        </w:tc>
      </w:tr>
    </w:tbl>
    <w:p w:rsidR="00D200A4" w:rsidRDefault="00D200A4">
      <w:pPr>
        <w:spacing w:afterLines="50" w:after="156" w:line="320" w:lineRule="exact"/>
        <w:rPr>
          <w:rFonts w:ascii="微软雅黑" w:eastAsia="微软雅黑" w:hAnsi="微软雅黑"/>
          <w:b/>
          <w:szCs w:val="21"/>
        </w:rPr>
      </w:pPr>
    </w:p>
    <w:p w:rsidR="00810026" w:rsidRDefault="00810026">
      <w:pPr>
        <w:adjustRightInd w:val="0"/>
        <w:snapToGrid w:val="0"/>
        <w:spacing w:line="320" w:lineRule="exact"/>
        <w:ind w:leftChars="114" w:left="239" w:firstLineChars="150" w:firstLine="315"/>
        <w:jc w:val="left"/>
        <w:rPr>
          <w:rFonts w:ascii="微软雅黑" w:eastAsia="微软雅黑" w:hAnsi="微软雅黑"/>
          <w:szCs w:val="21"/>
        </w:rPr>
      </w:pPr>
      <w:bookmarkStart w:id="0" w:name="OLE_LINK3"/>
      <w:bookmarkStart w:id="1" w:name="OLE_LINK4"/>
    </w:p>
    <w:p w:rsidR="00D200A4" w:rsidRDefault="00C855D4">
      <w:pPr>
        <w:adjustRightInd w:val="0"/>
        <w:snapToGrid w:val="0"/>
        <w:spacing w:line="320" w:lineRule="exact"/>
        <w:ind w:leftChars="114" w:left="239" w:firstLineChars="150" w:firstLine="315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lastRenderedPageBreak/>
        <w:t xml:space="preserve">若贵司有意向参与投标，请认真查询的《招标信息公告》上的说明要求，并提供如下证照资料 </w:t>
      </w:r>
    </w:p>
    <w:p w:rsidR="00D200A4" w:rsidRDefault="00C855D4">
      <w:pPr>
        <w:adjustRightInd w:val="0"/>
        <w:snapToGrid w:val="0"/>
        <w:spacing w:line="320" w:lineRule="exact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1、下载《投标意向书》，并按【回执】内容提供相关信息后盖章返回。</w:t>
      </w:r>
    </w:p>
    <w:p w:rsidR="00D200A4" w:rsidRDefault="00C855D4">
      <w:pPr>
        <w:adjustRightInd w:val="0"/>
        <w:snapToGrid w:val="0"/>
        <w:spacing w:line="320" w:lineRule="exact"/>
        <w:ind w:leftChars="200" w:left="735" w:hangingChars="150" w:hanging="315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hint="eastAsia"/>
          <w:szCs w:val="21"/>
        </w:rPr>
        <w:t>2、提供《企业法人</w:t>
      </w:r>
      <w:r>
        <w:rPr>
          <w:rFonts w:ascii="微软雅黑" w:eastAsia="微软雅黑" w:hAnsi="微软雅黑" w:cs="Arial" w:hint="eastAsia"/>
          <w:szCs w:val="21"/>
        </w:rPr>
        <w:t>营业执照》、《道路经营许可证》、《组织代码证》、《税务登记证》</w:t>
      </w:r>
    </w:p>
    <w:p w:rsidR="00D200A4" w:rsidRDefault="00C855D4">
      <w:pPr>
        <w:adjustRightInd w:val="0"/>
        <w:snapToGrid w:val="0"/>
        <w:spacing w:line="320" w:lineRule="exact"/>
        <w:ind w:leftChars="200" w:left="735" w:hangingChars="150" w:hanging="315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3、</w:t>
      </w:r>
      <w:bookmarkEnd w:id="0"/>
      <w:bookmarkEnd w:id="1"/>
      <w:r>
        <w:rPr>
          <w:rFonts w:ascii="微软雅黑" w:eastAsia="微软雅黑" w:hAnsi="微软雅黑" w:cs="Arial" w:hint="eastAsia"/>
          <w:szCs w:val="21"/>
        </w:rPr>
        <w:t>在本次招标报名截止时间前，请将以上资料请盖章后，扫描后回复至如下邮箱。</w:t>
      </w:r>
    </w:p>
    <w:tbl>
      <w:tblPr>
        <w:tblW w:w="8200" w:type="dxa"/>
        <w:tblInd w:w="867" w:type="dxa"/>
        <w:tblLayout w:type="fixed"/>
        <w:tblLook w:val="04A0" w:firstRow="1" w:lastRow="0" w:firstColumn="1" w:lastColumn="0" w:noHBand="0" w:noVBand="1"/>
      </w:tblPr>
      <w:tblGrid>
        <w:gridCol w:w="1505"/>
        <w:gridCol w:w="6695"/>
      </w:tblGrid>
      <w:tr w:rsidR="00D200A4">
        <w:trPr>
          <w:trHeight w:val="33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A4" w:rsidRDefault="00C855D4">
            <w:pPr>
              <w:widowControl/>
              <w:spacing w:line="320" w:lineRule="exact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0A4" w:rsidRDefault="00C855D4">
            <w:pPr>
              <w:widowControl/>
              <w:spacing w:line="320" w:lineRule="exact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  <w:szCs w:val="22"/>
              </w:rPr>
              <w:t>投标意向确认联系人</w:t>
            </w:r>
          </w:p>
        </w:tc>
      </w:tr>
      <w:tr w:rsidR="00D200A4">
        <w:trPr>
          <w:trHeight w:val="34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A4" w:rsidRDefault="00C855D4">
            <w:pPr>
              <w:widowControl/>
              <w:spacing w:line="320" w:lineRule="exact"/>
              <w:ind w:left="1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联 系 人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0A4" w:rsidRPr="00562338" w:rsidRDefault="00533622">
            <w:pPr>
              <w:widowControl/>
              <w:spacing w:line="32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温洪志</w:t>
            </w:r>
          </w:p>
        </w:tc>
      </w:tr>
      <w:tr w:rsidR="00D200A4">
        <w:trPr>
          <w:trHeight w:val="36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A4" w:rsidRDefault="00C855D4">
            <w:pPr>
              <w:widowControl/>
              <w:spacing w:line="320" w:lineRule="exac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0A4" w:rsidRPr="00562338" w:rsidRDefault="00C855D4" w:rsidP="00533622">
            <w:pPr>
              <w:widowControl/>
              <w:spacing w:line="32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62338">
              <w:rPr>
                <w:rFonts w:asciiTheme="minorEastAsia" w:eastAsiaTheme="minorEastAsia" w:hAnsiTheme="minorEastAsia" w:cs="宋体"/>
                <w:kern w:val="0"/>
                <w:sz w:val="24"/>
              </w:rPr>
              <w:t>+86</w:t>
            </w:r>
            <w:r w:rsidRPr="0056233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（0）1</w:t>
            </w:r>
            <w:r w:rsidR="00533622">
              <w:rPr>
                <w:rFonts w:asciiTheme="minorEastAsia" w:eastAsiaTheme="minorEastAsia" w:hAnsiTheme="minorEastAsia" w:cs="宋体"/>
                <w:kern w:val="0"/>
                <w:sz w:val="24"/>
              </w:rPr>
              <w:t>8660448795</w:t>
            </w:r>
          </w:p>
        </w:tc>
      </w:tr>
      <w:tr w:rsidR="00D200A4">
        <w:trPr>
          <w:trHeight w:val="36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A4" w:rsidRDefault="00C855D4">
            <w:pPr>
              <w:widowControl/>
              <w:spacing w:line="320" w:lineRule="exac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E- mail:  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0A4" w:rsidRPr="00562338" w:rsidRDefault="00533622">
            <w:pPr>
              <w:widowControl/>
              <w:adjustRightInd w:val="0"/>
              <w:spacing w:before="100" w:beforeAutospacing="1" w:after="100" w:afterAutospacing="1" w:line="240" w:lineRule="atLeast"/>
              <w:jc w:val="left"/>
              <w:rPr>
                <w:rFonts w:asciiTheme="minorEastAsia" w:eastAsiaTheme="minorEastAsia" w:hAnsiTheme="minorEastAsia"/>
                <w:color w:val="212121"/>
                <w:sz w:val="24"/>
              </w:rPr>
            </w:pPr>
            <w:r>
              <w:rPr>
                <w:rFonts w:ascii="宋体" w:hAnsi="宋体"/>
                <w:sz w:val="24"/>
              </w:rPr>
              <w:t>Wen</w:t>
            </w:r>
            <w:r w:rsidRPr="007108D6">
              <w:rPr>
                <w:rFonts w:ascii="宋体" w:hAnsi="宋体"/>
                <w:sz w:val="24"/>
              </w:rPr>
              <w:t>Hongzhi</w:t>
            </w:r>
            <w:r>
              <w:rPr>
                <w:rFonts w:ascii="宋体" w:hAnsi="宋体" w:hint="eastAsia"/>
                <w:sz w:val="24"/>
              </w:rPr>
              <w:t>@</w:t>
            </w:r>
            <w:r>
              <w:rPr>
                <w:rFonts w:ascii="宋体" w:hAnsi="宋体"/>
                <w:sz w:val="24"/>
              </w:rPr>
              <w:t>app.com.cn</w:t>
            </w:r>
          </w:p>
        </w:tc>
      </w:tr>
    </w:tbl>
    <w:p w:rsidR="00D200A4" w:rsidRDefault="00C855D4">
      <w:pPr>
        <w:ind w:firstLineChars="200" w:firstLine="420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重要提示：</w:t>
      </w:r>
      <w:r w:rsidRPr="00533622">
        <w:rPr>
          <w:rFonts w:ascii="微软雅黑" w:eastAsia="微软雅黑" w:hAnsi="微软雅黑" w:hint="eastAsia"/>
          <w:b/>
        </w:rPr>
        <w:t>本次招标报名的截止时间为2021年04月</w:t>
      </w:r>
      <w:r w:rsidR="00533622" w:rsidRPr="00533622">
        <w:rPr>
          <w:rFonts w:ascii="微软雅黑" w:eastAsia="微软雅黑" w:hAnsi="微软雅黑"/>
          <w:b/>
        </w:rPr>
        <w:t>2</w:t>
      </w:r>
      <w:r w:rsidRPr="00533622">
        <w:rPr>
          <w:rFonts w:ascii="微软雅黑" w:eastAsia="微软雅黑" w:hAnsi="微软雅黑" w:hint="eastAsia"/>
          <w:b/>
        </w:rPr>
        <w:t>2日  17:00前。</w:t>
      </w:r>
    </w:p>
    <w:p w:rsidR="00D200A4" w:rsidRDefault="00D200A4">
      <w:pPr>
        <w:rPr>
          <w:rFonts w:ascii="微软雅黑" w:eastAsia="微软雅黑" w:hAnsi="微软雅黑"/>
          <w:b/>
        </w:rPr>
      </w:pPr>
    </w:p>
    <w:p w:rsidR="00D200A4" w:rsidRPr="00533622" w:rsidRDefault="00D200A4">
      <w:pPr>
        <w:ind w:firstLineChars="200" w:firstLine="420"/>
        <w:rPr>
          <w:rFonts w:ascii="微软雅黑" w:eastAsia="微软雅黑" w:hAnsi="微软雅黑"/>
          <w:b/>
        </w:rPr>
      </w:pPr>
    </w:p>
    <w:p w:rsidR="00D200A4" w:rsidRDefault="00C855D4">
      <w:pPr>
        <w:ind w:firstLineChars="200" w:firstLine="480"/>
        <w:rPr>
          <w:rFonts w:ascii="微软雅黑" w:eastAsia="微软雅黑" w:hAnsi="微软雅黑"/>
          <w:b/>
          <w:sz w:val="22"/>
        </w:rPr>
      </w:pPr>
      <w:r>
        <w:rPr>
          <w:rFonts w:ascii="微软雅黑" w:eastAsia="微软雅黑" w:hAnsi="微软雅黑" w:hint="eastAsia"/>
          <w:b/>
          <w:sz w:val="24"/>
        </w:rPr>
        <w:t xml:space="preserve">                                    </w:t>
      </w:r>
      <w:r>
        <w:rPr>
          <w:rFonts w:ascii="微软雅黑" w:eastAsia="微软雅黑" w:hAnsi="微软雅黑" w:hint="eastAsia"/>
          <w:b/>
          <w:sz w:val="22"/>
        </w:rPr>
        <w:t xml:space="preserve">                信息公布时间：2021年</w:t>
      </w:r>
      <w:r>
        <w:rPr>
          <w:rFonts w:ascii="微软雅黑" w:eastAsiaTheme="minorEastAsia" w:hAnsi="微软雅黑" w:hint="eastAsia"/>
          <w:b/>
          <w:sz w:val="22"/>
        </w:rPr>
        <w:t>04</w:t>
      </w:r>
      <w:r>
        <w:rPr>
          <w:rFonts w:ascii="微软雅黑" w:eastAsia="微软雅黑" w:hAnsi="微软雅黑" w:hint="eastAsia"/>
          <w:b/>
          <w:sz w:val="22"/>
        </w:rPr>
        <w:t>月</w:t>
      </w:r>
      <w:r w:rsidR="00533622">
        <w:rPr>
          <w:rFonts w:ascii="微软雅黑" w:eastAsia="微软雅黑" w:hAnsi="微软雅黑"/>
          <w:b/>
          <w:sz w:val="22"/>
        </w:rPr>
        <w:t>1</w:t>
      </w:r>
      <w:r w:rsidR="006E2D38">
        <w:rPr>
          <w:rFonts w:ascii="微软雅黑" w:eastAsia="微软雅黑" w:hAnsi="微软雅黑"/>
          <w:b/>
          <w:sz w:val="22"/>
        </w:rPr>
        <w:t>7</w:t>
      </w:r>
      <w:bookmarkStart w:id="2" w:name="_GoBack"/>
      <w:bookmarkEnd w:id="2"/>
      <w:r>
        <w:rPr>
          <w:rFonts w:ascii="微软雅黑" w:eastAsia="微软雅黑" w:hAnsi="微软雅黑" w:hint="eastAsia"/>
          <w:b/>
          <w:sz w:val="22"/>
        </w:rPr>
        <w:t>日</w:t>
      </w:r>
    </w:p>
    <w:p w:rsidR="00D200A4" w:rsidRDefault="00C855D4">
      <w:pPr>
        <w:spacing w:line="400" w:lineRule="atLeast"/>
        <w:rPr>
          <w:rFonts w:ascii="微软雅黑" w:eastAsia="微软雅黑" w:hAnsi="微软雅黑"/>
          <w:b/>
          <w:sz w:val="24"/>
          <w:szCs w:val="28"/>
        </w:rPr>
      </w:pPr>
      <w:r>
        <w:rPr>
          <w:rFonts w:ascii="微软雅黑" w:eastAsia="微软雅黑" w:hAnsi="微软雅黑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332740</wp:posOffset>
                </wp:positionV>
                <wp:extent cx="7039610" cy="29845"/>
                <wp:effectExtent l="22860" t="22860" r="24130" b="234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39610" cy="298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lgDash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2" o:spid="_x0000_s1026" o:spt="32" type="#_x0000_t32" style="position:absolute;left:0pt;flip:y;margin-left:-34pt;margin-top:26.2pt;height:2.35pt;width:554.3pt;z-index:251659264;mso-width-relative:page;mso-height-relative:page;" filled="f" stroked="t" coordsize="21600,21600" o:gfxdata="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1&#10;TcDt1wAAAAoBAAAPAAAAAAAAAAEAIAAAACIAAABkcnMvZG93bnJldi54bWxQSwECFAAUAAAACACH&#10;TuJAVD66CuwBAADbAwAADgAAAAAAAAABACAAAAAmAQAAZHJzL2Uyb0RvYy54bWxQSwUGAAAAAAYA&#10;BgBZAQAAhAUAAAAA&#10;">
                <v:fill on="f" focussize="0,0"/>
                <v:stroke weight="3pt" color="#000000" joinstyle="round" dashstyle="longDash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eastAsia="微软雅黑" w:hAnsi="微软雅黑" w:hint="eastAsia"/>
          <w:b/>
          <w:sz w:val="24"/>
          <w:szCs w:val="28"/>
        </w:rPr>
        <w:t>回执：</w:t>
      </w:r>
    </w:p>
    <w:p w:rsidR="00D200A4" w:rsidRDefault="00C855D4">
      <w:pPr>
        <w:pStyle w:val="a7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8"/>
        </w:rPr>
      </w:pPr>
      <w:r>
        <w:rPr>
          <w:rFonts w:ascii="微软雅黑" w:eastAsia="微软雅黑" w:hAnsi="微软雅黑" w:hint="eastAsia"/>
          <w:b/>
          <w:sz w:val="24"/>
          <w:szCs w:val="28"/>
        </w:rPr>
        <w:t>我司参与投标标的数量为（ ）个，具体如附表（打√表示参加）</w:t>
      </w:r>
    </w:p>
    <w:tbl>
      <w:tblPr>
        <w:tblW w:w="10080" w:type="dxa"/>
        <w:tblInd w:w="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80"/>
        <w:gridCol w:w="2337"/>
        <w:gridCol w:w="2268"/>
        <w:gridCol w:w="1549"/>
        <w:gridCol w:w="2846"/>
      </w:tblGrid>
      <w:tr w:rsidR="00D200A4">
        <w:trPr>
          <w:trHeight w:val="330"/>
        </w:trPr>
        <w:tc>
          <w:tcPr>
            <w:tcW w:w="10080" w:type="dxa"/>
            <w:gridSpan w:val="5"/>
            <w:tcBorders>
              <w:left w:val="single" w:sz="4" w:space="0" w:color="000000"/>
            </w:tcBorders>
            <w:vAlign w:val="center"/>
          </w:tcPr>
          <w:p w:rsidR="00D200A4" w:rsidRDefault="00C855D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2021年</w:t>
            </w:r>
            <w:r w:rsidR="009226A7" w:rsidRPr="009226A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PC化工事业部化工品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公路运输招标项目报名</w:t>
            </w:r>
          </w:p>
        </w:tc>
      </w:tr>
      <w:tr w:rsidR="00D200A4">
        <w:trPr>
          <w:trHeight w:val="624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0A4" w:rsidRDefault="00C855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0A4" w:rsidRDefault="00C855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签约工厂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0A4" w:rsidRDefault="00C855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标的内容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0A4" w:rsidRDefault="00C855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工厂地点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0A4" w:rsidRDefault="00C855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是否报名</w:t>
            </w:r>
          </w:p>
        </w:tc>
      </w:tr>
      <w:tr w:rsidR="00D200A4">
        <w:trPr>
          <w:trHeight w:val="312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0A4" w:rsidRDefault="00D200A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0A4" w:rsidRDefault="00D200A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0A4" w:rsidRDefault="00D200A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0A4" w:rsidRDefault="00D200A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0A4" w:rsidRDefault="00D200A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D200A4" w:rsidTr="00805D99">
        <w:trPr>
          <w:trHeight w:val="685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0A4" w:rsidRDefault="00C855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0A4" w:rsidRDefault="00C855D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25FE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山东海力、山东海江</w:t>
            </w:r>
            <w:r w:rsidR="0053362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、</w:t>
            </w:r>
          </w:p>
          <w:p w:rsidR="00533622" w:rsidRPr="00C25FEE" w:rsidRDefault="0053362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山东博汇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0A4" w:rsidRDefault="00C855D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化工品公路运输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0A4" w:rsidRDefault="00C855D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山东淄博马桥</w:t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0A4" w:rsidRDefault="00D200A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D200A4" w:rsidTr="00805D99">
        <w:trPr>
          <w:trHeight w:val="67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0A4" w:rsidRDefault="00C855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0A4" w:rsidRPr="00562338" w:rsidRDefault="00C855D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05D9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江苏博汇、江苏海力、江苏海兴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0A4" w:rsidRDefault="00C855D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化工品公路运输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0A4" w:rsidRDefault="00C855D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江苏盐城大丰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0A4" w:rsidRDefault="00D200A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</w:tbl>
    <w:p w:rsidR="00D200A4" w:rsidRDefault="00D200A4">
      <w:pPr>
        <w:pStyle w:val="a7"/>
        <w:spacing w:line="440" w:lineRule="exact"/>
        <w:ind w:left="720" w:firstLineChars="0" w:firstLine="0"/>
        <w:rPr>
          <w:rFonts w:asciiTheme="minorEastAsia" w:eastAsiaTheme="minorEastAsia" w:hAnsiTheme="minorEastAsia"/>
          <w:b/>
          <w:szCs w:val="21"/>
        </w:rPr>
      </w:pPr>
    </w:p>
    <w:p w:rsidR="00D200A4" w:rsidRDefault="00C855D4">
      <w:pPr>
        <w:spacing w:line="440" w:lineRule="exact"/>
        <w:rPr>
          <w:rFonts w:ascii="微软雅黑" w:eastAsia="微软雅黑" w:hAnsi="微软雅黑"/>
          <w:b/>
          <w:sz w:val="24"/>
          <w:szCs w:val="28"/>
        </w:rPr>
      </w:pPr>
      <w:r>
        <w:rPr>
          <w:rFonts w:ascii="微软雅黑" w:eastAsia="微软雅黑" w:hAnsi="微软雅黑" w:hint="eastAsia"/>
          <w:b/>
          <w:sz w:val="24"/>
          <w:szCs w:val="28"/>
        </w:rPr>
        <w:t>2、我公司参与竞标的联系人：</w:t>
      </w:r>
      <w:r>
        <w:rPr>
          <w:rFonts w:ascii="微软雅黑" w:eastAsia="微软雅黑" w:hAnsi="微软雅黑" w:hint="eastAsia"/>
          <w:b/>
          <w:sz w:val="24"/>
          <w:szCs w:val="28"/>
          <w:u w:val="single"/>
        </w:rPr>
        <w:t xml:space="preserve">                </w:t>
      </w:r>
      <w:r>
        <w:rPr>
          <w:rFonts w:ascii="微软雅黑" w:eastAsia="微软雅黑" w:hAnsi="微软雅黑" w:hint="eastAsia"/>
          <w:b/>
          <w:sz w:val="24"/>
          <w:szCs w:val="28"/>
        </w:rPr>
        <w:t>，联系电话：</w:t>
      </w:r>
      <w:r>
        <w:rPr>
          <w:rFonts w:ascii="微软雅黑" w:eastAsia="微软雅黑" w:hAnsi="微软雅黑" w:hint="eastAsia"/>
          <w:b/>
          <w:sz w:val="24"/>
          <w:szCs w:val="28"/>
          <w:u w:val="single"/>
        </w:rPr>
        <w:t xml:space="preserve">                   </w:t>
      </w:r>
      <w:r>
        <w:rPr>
          <w:rFonts w:ascii="微软雅黑" w:eastAsia="微软雅黑" w:hAnsi="微软雅黑" w:hint="eastAsia"/>
          <w:b/>
          <w:sz w:val="24"/>
          <w:szCs w:val="28"/>
        </w:rPr>
        <w:t xml:space="preserve">              </w:t>
      </w:r>
    </w:p>
    <w:p w:rsidR="00D200A4" w:rsidRDefault="00C855D4">
      <w:pPr>
        <w:spacing w:line="440" w:lineRule="exact"/>
        <w:rPr>
          <w:rFonts w:ascii="微软雅黑" w:eastAsia="微软雅黑" w:hAnsi="微软雅黑"/>
          <w:b/>
          <w:sz w:val="24"/>
          <w:szCs w:val="28"/>
          <w:u w:val="single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28"/>
        </w:rPr>
        <w:t>E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22"/>
        </w:rPr>
        <w:t>- mail: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22"/>
          <w:u w:val="single"/>
        </w:rPr>
        <w:t xml:space="preserve">                                           </w:t>
      </w:r>
      <w:r>
        <w:rPr>
          <w:rFonts w:ascii="微软雅黑" w:eastAsia="微软雅黑" w:hAnsi="微软雅黑" w:hint="eastAsia"/>
          <w:b/>
          <w:sz w:val="24"/>
          <w:szCs w:val="28"/>
        </w:rPr>
        <w:t xml:space="preserve">传    真： </w:t>
      </w:r>
      <w:r>
        <w:rPr>
          <w:rFonts w:ascii="微软雅黑" w:eastAsia="微软雅黑" w:hAnsi="微软雅黑" w:hint="eastAsia"/>
          <w:b/>
          <w:sz w:val="24"/>
          <w:szCs w:val="28"/>
          <w:u w:val="single"/>
        </w:rPr>
        <w:t xml:space="preserve">                </w:t>
      </w:r>
    </w:p>
    <w:p w:rsidR="00D200A4" w:rsidRDefault="00C855D4">
      <w:pPr>
        <w:spacing w:line="440" w:lineRule="exact"/>
        <w:rPr>
          <w:rFonts w:ascii="微软雅黑" w:eastAsia="微软雅黑" w:hAnsi="微软雅黑"/>
          <w:b/>
          <w:sz w:val="24"/>
          <w:szCs w:val="28"/>
          <w:u w:val="single"/>
        </w:rPr>
      </w:pPr>
      <w:r>
        <w:rPr>
          <w:rFonts w:ascii="微软雅黑" w:eastAsia="微软雅黑" w:hAnsi="微软雅黑" w:hint="eastAsia"/>
          <w:b/>
          <w:sz w:val="24"/>
          <w:szCs w:val="28"/>
        </w:rPr>
        <w:t>投标公司名称：</w:t>
      </w:r>
      <w:r>
        <w:rPr>
          <w:rFonts w:ascii="微软雅黑" w:eastAsia="微软雅黑" w:hAnsi="微软雅黑" w:hint="eastAsia"/>
          <w:b/>
          <w:sz w:val="24"/>
          <w:szCs w:val="28"/>
          <w:u w:val="single"/>
        </w:rPr>
        <w:t xml:space="preserve">                                                        </w:t>
      </w:r>
    </w:p>
    <w:p w:rsidR="00D200A4" w:rsidRDefault="00C855D4">
      <w:pPr>
        <w:spacing w:line="440" w:lineRule="exact"/>
        <w:rPr>
          <w:rFonts w:ascii="微软雅黑" w:eastAsia="微软雅黑" w:hAnsi="微软雅黑"/>
          <w:b/>
          <w:sz w:val="24"/>
          <w:szCs w:val="28"/>
        </w:rPr>
      </w:pPr>
      <w:r>
        <w:rPr>
          <w:rFonts w:ascii="微软雅黑" w:eastAsia="微软雅黑" w:hAnsi="微软雅黑" w:hint="eastAsia"/>
          <w:b/>
          <w:sz w:val="24"/>
          <w:szCs w:val="28"/>
        </w:rPr>
        <w:t>公司成立时间：</w:t>
      </w:r>
      <w:r>
        <w:rPr>
          <w:rFonts w:ascii="微软雅黑" w:eastAsia="微软雅黑" w:hAnsi="微软雅黑" w:hint="eastAsia"/>
          <w:b/>
          <w:sz w:val="24"/>
          <w:szCs w:val="28"/>
          <w:u w:val="single"/>
        </w:rPr>
        <w:t xml:space="preserve">      </w:t>
      </w:r>
      <w:r>
        <w:rPr>
          <w:rFonts w:ascii="微软雅黑" w:eastAsia="微软雅黑" w:hAnsi="微软雅黑" w:hint="eastAsia"/>
          <w:b/>
          <w:sz w:val="24"/>
          <w:szCs w:val="28"/>
        </w:rPr>
        <w:t>年</w:t>
      </w:r>
      <w:r>
        <w:rPr>
          <w:rFonts w:ascii="微软雅黑" w:eastAsia="微软雅黑" w:hAnsi="微软雅黑" w:hint="eastAsia"/>
          <w:b/>
          <w:sz w:val="24"/>
          <w:szCs w:val="28"/>
          <w:u w:val="single"/>
        </w:rPr>
        <w:t xml:space="preserve">    </w:t>
      </w:r>
      <w:r>
        <w:rPr>
          <w:rFonts w:ascii="微软雅黑" w:eastAsia="微软雅黑" w:hAnsi="微软雅黑" w:hint="eastAsia"/>
          <w:b/>
          <w:sz w:val="24"/>
          <w:szCs w:val="28"/>
        </w:rPr>
        <w:t>月</w:t>
      </w:r>
      <w:r>
        <w:rPr>
          <w:rFonts w:ascii="微软雅黑" w:eastAsia="微软雅黑" w:hAnsi="微软雅黑" w:hint="eastAsia"/>
          <w:b/>
          <w:sz w:val="24"/>
          <w:szCs w:val="28"/>
          <w:u w:val="single"/>
        </w:rPr>
        <w:t xml:space="preserve">    </w:t>
      </w:r>
      <w:r>
        <w:rPr>
          <w:rFonts w:ascii="微软雅黑" w:eastAsia="微软雅黑" w:hAnsi="微软雅黑" w:hint="eastAsia"/>
          <w:b/>
          <w:sz w:val="24"/>
          <w:szCs w:val="28"/>
        </w:rPr>
        <w:t>日            公司注册资金：</w:t>
      </w:r>
      <w:r>
        <w:rPr>
          <w:rFonts w:ascii="微软雅黑" w:eastAsia="微软雅黑" w:hAnsi="微软雅黑" w:hint="eastAsia"/>
          <w:b/>
          <w:sz w:val="24"/>
          <w:szCs w:val="28"/>
          <w:u w:val="single"/>
        </w:rPr>
        <w:t xml:space="preserve">           </w:t>
      </w:r>
      <w:r>
        <w:rPr>
          <w:rFonts w:ascii="微软雅黑" w:eastAsia="微软雅黑" w:hAnsi="微软雅黑" w:hint="eastAsia"/>
          <w:b/>
          <w:sz w:val="24"/>
          <w:szCs w:val="28"/>
        </w:rPr>
        <w:t>万元</w:t>
      </w:r>
    </w:p>
    <w:p w:rsidR="00D200A4" w:rsidRDefault="00C855D4">
      <w:pPr>
        <w:spacing w:line="440" w:lineRule="exact"/>
      </w:pPr>
      <w:r>
        <w:rPr>
          <w:rFonts w:ascii="微软雅黑" w:eastAsia="微软雅黑" w:hAnsi="微软雅黑" w:hint="eastAsia"/>
          <w:b/>
          <w:sz w:val="24"/>
          <w:szCs w:val="28"/>
        </w:rPr>
        <w:t>公司名称：</w:t>
      </w:r>
      <w:r>
        <w:rPr>
          <w:rFonts w:ascii="微软雅黑" w:eastAsia="PMingLiU" w:hAnsi="微软雅黑" w:hint="eastAsia"/>
          <w:b/>
          <w:sz w:val="24"/>
          <w:szCs w:val="28"/>
          <w:lang w:eastAsia="zh-TW"/>
        </w:rPr>
        <w:t xml:space="preserve">  </w:t>
      </w:r>
      <w:r>
        <w:rPr>
          <w:rFonts w:ascii="微软雅黑" w:eastAsia="PMingLiU" w:hAnsi="微软雅黑" w:hint="eastAsia"/>
          <w:b/>
          <w:sz w:val="24"/>
          <w:szCs w:val="28"/>
          <w:u w:val="single"/>
          <w:lang w:eastAsia="zh-TW"/>
        </w:rPr>
        <w:t xml:space="preserve">                                 </w:t>
      </w:r>
      <w:r>
        <w:rPr>
          <w:rFonts w:ascii="微软雅黑" w:eastAsia="PMingLiU" w:hAnsi="微软雅黑" w:hint="eastAsia"/>
          <w:b/>
          <w:sz w:val="24"/>
          <w:szCs w:val="28"/>
          <w:lang w:eastAsia="zh-TW"/>
        </w:rPr>
        <w:t xml:space="preserve"> </w:t>
      </w:r>
      <w:r>
        <w:rPr>
          <w:rFonts w:ascii="微软雅黑" w:eastAsia="微软雅黑" w:hAnsi="微软雅黑" w:hint="eastAsia"/>
          <w:b/>
          <w:sz w:val="24"/>
          <w:szCs w:val="28"/>
        </w:rPr>
        <w:t>盖    章：</w:t>
      </w:r>
    </w:p>
    <w:sectPr w:rsidR="00D200A4">
      <w:pgSz w:w="11906" w:h="16838"/>
      <w:pgMar w:top="851" w:right="851" w:bottom="567" w:left="851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5C6" w:rsidRDefault="001C55C6" w:rsidP="00562338">
      <w:r>
        <w:separator/>
      </w:r>
    </w:p>
  </w:endnote>
  <w:endnote w:type="continuationSeparator" w:id="0">
    <w:p w:rsidR="001C55C6" w:rsidRDefault="001C55C6" w:rsidP="0056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5C6" w:rsidRDefault="001C55C6" w:rsidP="00562338">
      <w:r>
        <w:separator/>
      </w:r>
    </w:p>
  </w:footnote>
  <w:footnote w:type="continuationSeparator" w:id="0">
    <w:p w:rsidR="001C55C6" w:rsidRDefault="001C55C6" w:rsidP="00562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919CD"/>
    <w:multiLevelType w:val="multilevel"/>
    <w:tmpl w:val="24F919CD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07"/>
    <w:rsid w:val="000205DF"/>
    <w:rsid w:val="00022C98"/>
    <w:rsid w:val="000248E3"/>
    <w:rsid w:val="00057B17"/>
    <w:rsid w:val="000712F1"/>
    <w:rsid w:val="000949F2"/>
    <w:rsid w:val="000954A7"/>
    <w:rsid w:val="000B60E6"/>
    <w:rsid w:val="000E61BD"/>
    <w:rsid w:val="001042C1"/>
    <w:rsid w:val="0011384F"/>
    <w:rsid w:val="00161CC1"/>
    <w:rsid w:val="001C55C6"/>
    <w:rsid w:val="002040F3"/>
    <w:rsid w:val="00251F1E"/>
    <w:rsid w:val="00274AAE"/>
    <w:rsid w:val="00284D90"/>
    <w:rsid w:val="002916D5"/>
    <w:rsid w:val="00292588"/>
    <w:rsid w:val="002951B0"/>
    <w:rsid w:val="002D19AE"/>
    <w:rsid w:val="002F1A55"/>
    <w:rsid w:val="003325B4"/>
    <w:rsid w:val="003379E9"/>
    <w:rsid w:val="00375BC6"/>
    <w:rsid w:val="003E4EA5"/>
    <w:rsid w:val="00401751"/>
    <w:rsid w:val="00404B5E"/>
    <w:rsid w:val="0040669D"/>
    <w:rsid w:val="004C0361"/>
    <w:rsid w:val="004C5525"/>
    <w:rsid w:val="00533622"/>
    <w:rsid w:val="00556680"/>
    <w:rsid w:val="00562338"/>
    <w:rsid w:val="00594440"/>
    <w:rsid w:val="005C68CF"/>
    <w:rsid w:val="005E7C3F"/>
    <w:rsid w:val="00622513"/>
    <w:rsid w:val="00651202"/>
    <w:rsid w:val="00672CB0"/>
    <w:rsid w:val="00676C28"/>
    <w:rsid w:val="006B23C7"/>
    <w:rsid w:val="006D2686"/>
    <w:rsid w:val="006D3B01"/>
    <w:rsid w:val="006D3BB1"/>
    <w:rsid w:val="006E2D38"/>
    <w:rsid w:val="007849A7"/>
    <w:rsid w:val="00791BA8"/>
    <w:rsid w:val="007A01EB"/>
    <w:rsid w:val="007A3573"/>
    <w:rsid w:val="007C6CFF"/>
    <w:rsid w:val="007D3F4D"/>
    <w:rsid w:val="007E4102"/>
    <w:rsid w:val="007F4CC8"/>
    <w:rsid w:val="00805D99"/>
    <w:rsid w:val="00810026"/>
    <w:rsid w:val="00841BFC"/>
    <w:rsid w:val="008537FB"/>
    <w:rsid w:val="0087712A"/>
    <w:rsid w:val="008B6A83"/>
    <w:rsid w:val="008C26F3"/>
    <w:rsid w:val="008D556D"/>
    <w:rsid w:val="008D55A9"/>
    <w:rsid w:val="008F03FC"/>
    <w:rsid w:val="009226A7"/>
    <w:rsid w:val="00926F81"/>
    <w:rsid w:val="0093370B"/>
    <w:rsid w:val="00933D3B"/>
    <w:rsid w:val="00954BA6"/>
    <w:rsid w:val="00971F0B"/>
    <w:rsid w:val="009859F9"/>
    <w:rsid w:val="009934FC"/>
    <w:rsid w:val="009C176E"/>
    <w:rsid w:val="009D1BD5"/>
    <w:rsid w:val="00A12DD9"/>
    <w:rsid w:val="00A21AA3"/>
    <w:rsid w:val="00A2441B"/>
    <w:rsid w:val="00AD15F0"/>
    <w:rsid w:val="00B36C75"/>
    <w:rsid w:val="00B75B61"/>
    <w:rsid w:val="00BD02AE"/>
    <w:rsid w:val="00BE03C5"/>
    <w:rsid w:val="00BE6B89"/>
    <w:rsid w:val="00C1293C"/>
    <w:rsid w:val="00C25FEE"/>
    <w:rsid w:val="00C30596"/>
    <w:rsid w:val="00C662CC"/>
    <w:rsid w:val="00C74E1B"/>
    <w:rsid w:val="00C855D4"/>
    <w:rsid w:val="00CB4B70"/>
    <w:rsid w:val="00CB5CC1"/>
    <w:rsid w:val="00D15F07"/>
    <w:rsid w:val="00D200A4"/>
    <w:rsid w:val="00D41B34"/>
    <w:rsid w:val="00D65759"/>
    <w:rsid w:val="00D74421"/>
    <w:rsid w:val="00DE12CC"/>
    <w:rsid w:val="00E141FE"/>
    <w:rsid w:val="00E30260"/>
    <w:rsid w:val="00E43A1C"/>
    <w:rsid w:val="00E567F2"/>
    <w:rsid w:val="00E83A29"/>
    <w:rsid w:val="00E85535"/>
    <w:rsid w:val="00EA5CE5"/>
    <w:rsid w:val="00ED3F71"/>
    <w:rsid w:val="00EE1C6A"/>
    <w:rsid w:val="00F731E8"/>
    <w:rsid w:val="5C1849C2"/>
    <w:rsid w:val="627A01BC"/>
    <w:rsid w:val="64432BA8"/>
    <w:rsid w:val="6EB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605ED20-1888-44D1-9CA0-FC1C30C4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A33659-A8D8-408A-B447-884A52DF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260</Words>
  <Characters>1484</Characters>
  <Application>Microsoft Office Word</Application>
  <DocSecurity>0</DocSecurity>
  <Lines>12</Lines>
  <Paragraphs>3</Paragraphs>
  <ScaleCrop>false</ScaleCrop>
  <Company>Lenovo (Beijing) Limited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hsu</dc:creator>
  <cp:lastModifiedBy>IT-beiyong</cp:lastModifiedBy>
  <cp:revision>17</cp:revision>
  <dcterms:created xsi:type="dcterms:W3CDTF">2021-04-06T07:04:00Z</dcterms:created>
  <dcterms:modified xsi:type="dcterms:W3CDTF">2021-04-17T07:32:00Z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6B3AE2FBB839475B885707D8A8DE1D0D</vt:lpwstr>
  </property>
</Properties>
</file>